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96DE3" w14:textId="4A3E9C73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 xml:space="preserve">Bologna, </w:t>
      </w:r>
      <w:r w:rsidR="00C1453B">
        <w:rPr>
          <w:rFonts w:asciiTheme="minorHAnsi" w:hAnsiTheme="minorHAnsi" w:cstheme="minorHAnsi"/>
        </w:rPr>
        <w:t>2</w:t>
      </w:r>
      <w:r w:rsidRPr="00C1453B">
        <w:rPr>
          <w:rFonts w:asciiTheme="minorHAnsi" w:hAnsiTheme="minorHAnsi" w:cstheme="minorHAnsi"/>
        </w:rPr>
        <w:t xml:space="preserve"> ottobre 2026</w:t>
      </w:r>
    </w:p>
    <w:p w14:paraId="40498936" w14:textId="77777777" w:rsidR="00B2063B" w:rsidRPr="00C1453B" w:rsidRDefault="00B2063B" w:rsidP="00C1453B">
      <w:pPr>
        <w:spacing w:after="0"/>
        <w:jc w:val="both"/>
        <w:rPr>
          <w:rFonts w:asciiTheme="minorHAnsi" w:hAnsiTheme="minorHAnsi" w:cstheme="minorHAnsi"/>
        </w:rPr>
      </w:pPr>
    </w:p>
    <w:p w14:paraId="6021BE3F" w14:textId="77777777" w:rsidR="00B2063B" w:rsidRPr="00C1453B" w:rsidRDefault="00000000" w:rsidP="00C1453B">
      <w:pPr>
        <w:spacing w:after="0"/>
        <w:jc w:val="right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Al Presidente</w:t>
      </w:r>
    </w:p>
    <w:p w14:paraId="098C6ABB" w14:textId="77777777" w:rsidR="00B2063B" w:rsidRPr="00C1453B" w:rsidRDefault="00000000" w:rsidP="00C1453B">
      <w:pPr>
        <w:spacing w:after="0"/>
        <w:jc w:val="right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dell’Assemblea legislativa</w:t>
      </w:r>
    </w:p>
    <w:p w14:paraId="6AE7345D" w14:textId="77777777" w:rsidR="00B2063B" w:rsidRPr="00C1453B" w:rsidRDefault="00000000" w:rsidP="00C1453B">
      <w:pPr>
        <w:spacing w:after="0"/>
        <w:jc w:val="right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Maurizio Fabbri</w:t>
      </w:r>
    </w:p>
    <w:p w14:paraId="42D0C8F9" w14:textId="77777777" w:rsidR="00B2063B" w:rsidRPr="00C1453B" w:rsidRDefault="00000000" w:rsidP="00C1453B">
      <w:pPr>
        <w:spacing w:after="0"/>
        <w:jc w:val="right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Regione Emilia – Romagna</w:t>
      </w:r>
    </w:p>
    <w:p w14:paraId="5EBAD597" w14:textId="77777777" w:rsidR="00B2063B" w:rsidRPr="00C1453B" w:rsidRDefault="00000000" w:rsidP="00C1453B">
      <w:pPr>
        <w:spacing w:after="0"/>
        <w:jc w:val="right"/>
        <w:rPr>
          <w:rFonts w:asciiTheme="minorHAnsi" w:hAnsiTheme="minorHAnsi" w:cstheme="minorHAnsi"/>
          <w:u w:val="single"/>
        </w:rPr>
      </w:pPr>
      <w:r w:rsidRPr="00C1453B">
        <w:rPr>
          <w:rFonts w:asciiTheme="minorHAnsi" w:hAnsiTheme="minorHAnsi" w:cstheme="minorHAnsi"/>
          <w:u w:val="single"/>
        </w:rPr>
        <w:t>SEDE</w:t>
      </w:r>
    </w:p>
    <w:p w14:paraId="40A0F997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  <w:b/>
          <w:bCs/>
        </w:rPr>
      </w:pPr>
      <w:r w:rsidRPr="00C1453B">
        <w:rPr>
          <w:rFonts w:asciiTheme="minorHAnsi" w:hAnsiTheme="minorHAnsi" w:cstheme="minorHAnsi"/>
          <w:b/>
          <w:bCs/>
        </w:rPr>
        <w:t>Oggetto: Richiesta ai sensi dell’art. 30 comma 3 dello Statuto e dell’art. 119 comma 1 del Regolamento dell’Assemblea legislativa – Piccole scuole della montagna piacentina: plessi, studenti, pluriclassi, risorse regionali e servizi per il diritto allo studio.</w:t>
      </w:r>
    </w:p>
    <w:p w14:paraId="7A93F9BB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Gentile Presidente,</w:t>
      </w:r>
    </w:p>
    <w:p w14:paraId="19E08002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il sottoscritto consigliere Giancarlo Tagliaferri, ai sensi dell’art. 30 comma 3 dello Statuto e dell’art. 119 comma 1 del Regolamento dell’Assemblea legislativa, chiede di acquisire la seguente documentazione. La richiesta è finalizzata a ricostruire in modo organico e aggiornato la situazione dei piccoli plessi scolastici della montagna piacentina, l’andamento della popolazione scolastica, la presenza delle pluriclassi e le risorse regionali destinate al diritto allo studio e alla qualificazione dell’offerta educativa nei territori montani.</w:t>
      </w:r>
    </w:p>
    <w:p w14:paraId="549B96FB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  <w:b/>
        </w:rPr>
        <w:t>PLESSI, STUDENTI E PLURICLASSI</w:t>
      </w:r>
    </w:p>
    <w:p w14:paraId="6FFBF53F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il quadro, per ciascun anno scolastico dal 2023/2024 al 2026/2027, dei plessi scolastici ubicati nei Comuni montani della provincia di Piacenza, con indicazione, ove disponibile, del Comune, dell’istituzione scolastica di riferimento, dell’ordine e grado, del numero degli alunni iscritti e dell’eventuale presenza di pluriclassi;</w:t>
      </w:r>
    </w:p>
    <w:p w14:paraId="2FFC5877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per il medesimo periodo, il numero delle pluriclassi attivate in ciascun plesso della montagna piacentina e il relativo numero di alunni, ove tali dati siano nella disponibilità regionale;</w:t>
      </w:r>
    </w:p>
    <w:p w14:paraId="7EDA9A54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  <w:b/>
        </w:rPr>
        <w:t>PROGETTI E FINANZIAMENTI REGIONALI PER LE PLURICLASSI</w:t>
      </w:r>
    </w:p>
    <w:p w14:paraId="235F8533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l’elenco delle domande o candidature presentate da Comuni e Unioni della provincia di Piacenza nell’ambito delle misure regionali destinate alla qualificazione e all’arricchimento delle opportunità educative e formative degli studenti iscritti alle pluriclassi nei territori montani, con indicazione dell’ente proponente, dei plessi interessati, dell’importo richiesto, dell’importo concesso e dell’esito della candidatura;</w:t>
      </w:r>
    </w:p>
    <w:p w14:paraId="2285B299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l’elenco delle eventuali domande piacentine non ammesse, non finanziate o finanziate parzialmente, con la relativa motivazione risultante dagli atti istruttori;</w:t>
      </w:r>
    </w:p>
    <w:p w14:paraId="7E214C7A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copia degli atti istruttori, delle graduatorie, degli allegati tecnici e dei prospetti di riparto relativi alle misure regionali per le pluriclassi montane che abbiano interessato, dal 2023 ad oggi, enti o plessi della provincia di Piacenza;</w:t>
      </w:r>
    </w:p>
    <w:p w14:paraId="5E7FEDAA" w14:textId="16069C00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 xml:space="preserve">•  il quadro delle risorse regionali assegnate, dal 2023 ad oggi, agli enti del territorio piacentino per il sostegno delle pluriclassi e, più in generale, per interventi specificamente destinati alla </w:t>
      </w:r>
      <w:r w:rsidRPr="00C1453B">
        <w:rPr>
          <w:rFonts w:asciiTheme="minorHAnsi" w:hAnsiTheme="minorHAnsi" w:cstheme="minorHAnsi"/>
        </w:rPr>
        <w:lastRenderedPageBreak/>
        <w:t>qualificazione dell’offerta scolastica nei territori montani, distinguendo per annualità, beneficiario, misura e importo;</w:t>
      </w:r>
    </w:p>
    <w:p w14:paraId="6CCD6AA5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  <w:b/>
        </w:rPr>
        <w:t>TRASPORTO SCOLASTICO E DIRITTO ALLO STUDIO</w:t>
      </w:r>
    </w:p>
    <w:p w14:paraId="1F813E9E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il quadro delle risorse regionali destinate alla provincia di Piacenza, dal 2023 ad oggi, per il trasporto scolastico, con evidenza, ove disponibile, delle quote o maggiorazioni specificamente riferite ai Comuni montani e dei criteri utilizzati per il relativo riparto;</w:t>
      </w:r>
    </w:p>
    <w:p w14:paraId="3C4C04D9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  <w:b/>
        </w:rPr>
        <w:t>MONITORAGGI, FABBISOGNI E PROGRAMMAZIONE</w:t>
      </w:r>
    </w:p>
    <w:p w14:paraId="4B62BD51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la documentazione in possesso della Regione relativa a eventuali monitoraggi, ricognizioni o analisi dei fabbisogni riguardanti i piccoli plessi e le pluriclassi della montagna piacentina, comprese eventuali segnalazioni trasmesse da Comuni, Unioni, Provincia o istituzioni scolastiche;</w:t>
      </w:r>
    </w:p>
    <w:p w14:paraId="2605A704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l’indicazione degli eventuali Patti di comunità, accordi, reti territoriali o altre forme di collaborazione sostenute nell’ambito dei progetti regionali riguardanti plessi scolastici della montagna piacentina, con copia della relativa documentazione ove detenuta dalla Regione;</w:t>
      </w:r>
    </w:p>
    <w:p w14:paraId="41E50F15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ogni documento regionale di programmazione, monitoraggio o valutazione, aggiornato al 2026, dal quale risultino obiettivi, indicatori, risultati conseguiti e fabbisogni ancora rilevati in relazione al mantenimento e alla qualificazione dei servizi scolastici nei territori montani della provincia di Piacenza;</w:t>
      </w:r>
    </w:p>
    <w:p w14:paraId="0B806F2D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•  l’eventuale programmazione regionale già definita o in corso di definizione per gli anni scolastici successivi al 2026/2027 relativa a misure di sostegno alle pluriclassi, ai piccoli plessi, al trasporto scolastico e agli altri servizi per il diritto allo studio nelle aree montane, limitatamente agli atti e ai documenti già formati e detenuti dall’Amministrazione regionale.</w:t>
      </w:r>
    </w:p>
    <w:p w14:paraId="5935BCF4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Si chiede che la documentazione sia trasmessa in formato digitale e che i dati quantitativi siano forniti, ove disponibili, anche in formato elaborabile, con dettaglio per Comune, plesso e anno scolastico e con livello di disaggregazione territoriale compatibile con la normativa in materia di protezione dei dati personali.</w:t>
      </w:r>
    </w:p>
    <w:p w14:paraId="7D9ED1E6" w14:textId="77777777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La presente richiesta è formulata per finalità istituzionali connesse all’esercizio del mandato consiliare.</w:t>
      </w:r>
    </w:p>
    <w:p w14:paraId="499CBF11" w14:textId="77777777" w:rsidR="007E1C0B" w:rsidRDefault="007E1C0B" w:rsidP="00C1453B">
      <w:pPr>
        <w:spacing w:after="0"/>
        <w:jc w:val="both"/>
        <w:rPr>
          <w:rFonts w:asciiTheme="minorHAnsi" w:hAnsiTheme="minorHAnsi" w:cstheme="minorHAnsi"/>
        </w:rPr>
      </w:pPr>
    </w:p>
    <w:p w14:paraId="50E76F05" w14:textId="4AF58FDC" w:rsidR="00B2063B" w:rsidRPr="00C1453B" w:rsidRDefault="00000000" w:rsidP="00C1453B">
      <w:pPr>
        <w:spacing w:after="0"/>
        <w:jc w:val="both"/>
        <w:rPr>
          <w:rFonts w:asciiTheme="minorHAnsi" w:hAnsiTheme="minorHAnsi" w:cstheme="minorHAnsi"/>
        </w:rPr>
      </w:pPr>
      <w:r w:rsidRPr="00C1453B">
        <w:rPr>
          <w:rFonts w:asciiTheme="minorHAnsi" w:hAnsiTheme="minorHAnsi" w:cstheme="minorHAnsi"/>
        </w:rPr>
        <w:t>In attesa di riscontro, sono a porgerLe i più distinti saluti.</w:t>
      </w:r>
    </w:p>
    <w:p w14:paraId="599B066E" w14:textId="77777777" w:rsidR="00B2063B" w:rsidRPr="00C1453B" w:rsidRDefault="00000000" w:rsidP="00C1453B">
      <w:pPr>
        <w:spacing w:after="0"/>
        <w:jc w:val="right"/>
        <w:rPr>
          <w:rFonts w:asciiTheme="minorHAnsi" w:hAnsiTheme="minorHAnsi" w:cstheme="minorHAnsi"/>
          <w:b/>
          <w:bCs/>
        </w:rPr>
      </w:pPr>
      <w:r w:rsidRPr="00C1453B">
        <w:rPr>
          <w:rFonts w:asciiTheme="minorHAnsi" w:hAnsiTheme="minorHAnsi" w:cstheme="minorHAnsi"/>
        </w:rPr>
        <w:t>Il consigliere</w:t>
      </w:r>
      <w:r w:rsidRPr="00C1453B">
        <w:rPr>
          <w:rFonts w:asciiTheme="minorHAnsi" w:hAnsiTheme="minorHAnsi" w:cstheme="minorHAnsi"/>
          <w:b/>
          <w:bCs/>
        </w:rPr>
        <w:br/>
        <w:t>Giancarlo Tagliaferri</w:t>
      </w:r>
    </w:p>
    <w:sectPr w:rsidR="00B2063B" w:rsidRPr="00C1453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3732" w14:textId="77777777" w:rsidR="0006215E" w:rsidRDefault="0006215E" w:rsidP="0085019D">
      <w:pPr>
        <w:spacing w:after="0"/>
      </w:pPr>
      <w:r>
        <w:separator/>
      </w:r>
    </w:p>
  </w:endnote>
  <w:endnote w:type="continuationSeparator" w:id="0">
    <w:p w14:paraId="24621E35" w14:textId="77777777" w:rsidR="0006215E" w:rsidRDefault="0006215E" w:rsidP="008501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22FDF" w14:textId="77777777" w:rsidR="0085019D" w:rsidRDefault="0085019D" w:rsidP="0085019D">
    <w:pPr>
      <w:pStyle w:val="Pidipagina"/>
      <w:jc w:val="center"/>
    </w:pPr>
    <w:r w:rsidRPr="00484DC7">
      <w:rPr>
        <w:rFonts w:asciiTheme="minorHAnsi" w:hAnsiTheme="minorHAnsi" w:cs="Arial"/>
        <w:b/>
        <w:noProof/>
        <w:sz w:val="18"/>
        <w:szCs w:val="18"/>
        <w:lang w:eastAsia="it-IT"/>
      </w:rPr>
      <w:drawing>
        <wp:inline distT="0" distB="0" distL="0" distR="0" wp14:anchorId="4C127BDD" wp14:editId="7C26A998">
          <wp:extent cx="3985404" cy="50407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3485" cy="53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435B60" w14:textId="77777777" w:rsidR="0085019D" w:rsidRDefault="0085019D" w:rsidP="0085019D">
    <w:pPr>
      <w:pStyle w:val="Pidipagina"/>
      <w:jc w:val="center"/>
    </w:pPr>
  </w:p>
  <w:p w14:paraId="541531CA" w14:textId="77777777" w:rsidR="008A521B" w:rsidRDefault="0085019D" w:rsidP="0085019D">
    <w:pPr>
      <w:pStyle w:val="Paragrafobase"/>
      <w:jc w:val="center"/>
      <w:rPr>
        <w:rFonts w:asciiTheme="minorHAnsi" w:hAnsiTheme="minorHAnsi" w:cs="Arial"/>
        <w:b/>
        <w:sz w:val="18"/>
        <w:szCs w:val="18"/>
      </w:rPr>
    </w:pPr>
    <w:r w:rsidRPr="004F2DD8">
      <w:rPr>
        <w:rFonts w:asciiTheme="minorHAnsi" w:hAnsiTheme="minorHAnsi" w:cs="Arial"/>
        <w:b/>
        <w:sz w:val="18"/>
        <w:szCs w:val="18"/>
      </w:rPr>
      <w:t xml:space="preserve">Viale Aldo Moro, </w:t>
    </w:r>
    <w:r>
      <w:rPr>
        <w:rFonts w:asciiTheme="minorHAnsi" w:hAnsiTheme="minorHAnsi" w:cs="Arial"/>
        <w:b/>
        <w:sz w:val="18"/>
        <w:szCs w:val="18"/>
      </w:rPr>
      <w:t>50</w:t>
    </w:r>
    <w:r w:rsidRPr="004F2DD8">
      <w:rPr>
        <w:rFonts w:asciiTheme="minorHAnsi" w:hAnsiTheme="minorHAnsi" w:cs="Arial"/>
        <w:b/>
        <w:sz w:val="18"/>
        <w:szCs w:val="18"/>
      </w:rPr>
      <w:t xml:space="preserve"> - 40127 Bologna - Tel. 051 527.</w:t>
    </w:r>
    <w:r>
      <w:rPr>
        <w:rFonts w:asciiTheme="minorHAnsi" w:hAnsiTheme="minorHAnsi" w:cs="Arial"/>
        <w:b/>
        <w:sz w:val="18"/>
        <w:szCs w:val="18"/>
      </w:rPr>
      <w:t>6248</w:t>
    </w:r>
  </w:p>
  <w:p w14:paraId="4C23E9E6" w14:textId="77777777" w:rsidR="008A521B" w:rsidRDefault="0085019D" w:rsidP="0085019D">
    <w:pPr>
      <w:pStyle w:val="Paragrafobase"/>
      <w:jc w:val="center"/>
    </w:pPr>
    <w:r w:rsidRPr="00D805DE">
      <w:rPr>
        <w:rFonts w:asciiTheme="minorHAnsi" w:hAnsiTheme="minorHAnsi" w:cs="Arial"/>
        <w:b/>
        <w:bCs/>
        <w:sz w:val="18"/>
        <w:szCs w:val="18"/>
      </w:rPr>
      <w:t>email</w:t>
    </w:r>
    <w:r w:rsidRPr="00D805DE">
      <w:rPr>
        <w:rFonts w:asciiTheme="minorHAnsi" w:hAnsiTheme="minorHAnsi" w:cs="Arial"/>
        <w:b/>
        <w:sz w:val="18"/>
        <w:szCs w:val="18"/>
      </w:rPr>
      <w:t xml:space="preserve"> </w:t>
    </w:r>
    <w:hyperlink r:id="rId2" w:history="1">
      <w:r w:rsidRPr="004D2D70">
        <w:rPr>
          <w:rStyle w:val="Collegamentoipertestuale"/>
          <w:rFonts w:asciiTheme="minorHAnsi" w:hAnsiTheme="minorHAnsi" w:cs="Arial"/>
          <w:b/>
          <w:sz w:val="18"/>
          <w:szCs w:val="18"/>
        </w:rPr>
        <w:t>fratelliditalia@regione.emilia-romagna.it</w:t>
      </w:r>
    </w:hyperlink>
    <w:r>
      <w:rPr>
        <w:rFonts w:asciiTheme="minorHAnsi" w:hAnsiTheme="minorHAnsi" w:cs="Arial"/>
        <w:b/>
        <w:bCs/>
        <w:sz w:val="18"/>
        <w:szCs w:val="18"/>
      </w:rPr>
      <w:t xml:space="preserve"> </w:t>
    </w:r>
  </w:p>
  <w:p w14:paraId="18D0FC64" w14:textId="77777777" w:rsidR="0085019D" w:rsidRPr="008068E1" w:rsidRDefault="0085019D" w:rsidP="0085019D">
    <w:pPr>
      <w:pStyle w:val="Paragrafobase"/>
      <w:jc w:val="center"/>
    </w:pPr>
    <w:r w:rsidRPr="008068E1">
      <w:rPr>
        <w:rFonts w:asciiTheme="minorHAnsi" w:hAnsiTheme="minorHAnsi" w:cs="Arial"/>
        <w:b/>
        <w:sz w:val="18"/>
        <w:szCs w:val="18"/>
      </w:rPr>
      <w:t xml:space="preserve">WEB </w:t>
    </w:r>
    <w:hyperlink r:id="rId3" w:history="1">
      <w:r w:rsidRPr="008068E1">
        <w:rPr>
          <w:rStyle w:val="Collegamentoipertestuale"/>
          <w:rFonts w:asciiTheme="minorHAnsi" w:hAnsiTheme="minorHAnsi" w:cs="Arial"/>
          <w:b/>
          <w:sz w:val="18"/>
          <w:szCs w:val="18"/>
        </w:rPr>
        <w:t>www.assemblea.emr.it/gruppi-assembleari/fratelli-italia</w:t>
      </w:r>
    </w:hyperlink>
  </w:p>
  <w:p w14:paraId="246F4805" w14:textId="77777777" w:rsidR="0085019D" w:rsidRDefault="0085019D" w:rsidP="0085019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36833" w14:textId="77777777" w:rsidR="0006215E" w:rsidRDefault="0006215E" w:rsidP="0085019D">
      <w:pPr>
        <w:spacing w:after="0"/>
      </w:pPr>
      <w:r>
        <w:separator/>
      </w:r>
    </w:p>
  </w:footnote>
  <w:footnote w:type="continuationSeparator" w:id="0">
    <w:p w14:paraId="791FB72F" w14:textId="77777777" w:rsidR="0006215E" w:rsidRDefault="0006215E" w:rsidP="008501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7B0C3" w14:textId="77777777" w:rsidR="008E4767" w:rsidRPr="00DC2294" w:rsidRDefault="008E4767" w:rsidP="008E4767">
    <w:pPr>
      <w:pStyle w:val="Intestazione"/>
      <w:rPr>
        <w:rFonts w:ascii="Verdana" w:hAnsi="Verdana"/>
        <w:noProof/>
        <w:sz w:val="52"/>
      </w:rPr>
    </w:pPr>
    <w:r w:rsidRPr="00B25F71">
      <w:rPr>
        <w:b/>
        <w:i/>
        <w:noProof/>
        <w:sz w:val="52"/>
      </w:rPr>
      <w:drawing>
        <wp:anchor distT="0" distB="0" distL="114300" distR="114300" simplePos="0" relativeHeight="251660288" behindDoc="0" locked="0" layoutInCell="1" allowOverlap="1" wp14:anchorId="7F7367AC" wp14:editId="095D251A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noProof/>
        <w:sz w:val="52"/>
      </w:rPr>
      <w:drawing>
        <wp:anchor distT="0" distB="0" distL="114300" distR="114300" simplePos="0" relativeHeight="251659264" behindDoc="1" locked="0" layoutInCell="1" allowOverlap="1" wp14:anchorId="55651469" wp14:editId="21CCE24E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4504EE" w14:textId="77777777" w:rsidR="008E4767" w:rsidRDefault="008E4767" w:rsidP="008E4767">
    <w:pPr>
      <w:pStyle w:val="Intestazione"/>
      <w:jc w:val="right"/>
      <w:rPr>
        <w:rFonts w:ascii="Verdana" w:hAnsi="Verdana"/>
        <w:b/>
        <w:i/>
      </w:rPr>
    </w:pPr>
  </w:p>
  <w:p w14:paraId="43DADB01" w14:textId="77777777" w:rsidR="008E4767" w:rsidRPr="004A7D4E" w:rsidRDefault="008E4767" w:rsidP="008E4767">
    <w:pPr>
      <w:pStyle w:val="Intestazione"/>
      <w:jc w:val="right"/>
      <w:rPr>
        <w:rFonts w:ascii="Verdana" w:hAnsi="Verdana"/>
        <w:b/>
        <w:i/>
        <w:sz w:val="20"/>
        <w:szCs w:val="20"/>
      </w:rPr>
    </w:pPr>
    <w:r w:rsidRPr="004A7D4E">
      <w:rPr>
        <w:b/>
        <w:i/>
        <w:sz w:val="20"/>
        <w:szCs w:val="20"/>
      </w:rPr>
      <w:t>Gia</w:t>
    </w:r>
    <w:r>
      <w:rPr>
        <w:b/>
        <w:i/>
        <w:sz w:val="20"/>
        <w:szCs w:val="20"/>
      </w:rPr>
      <w:t>n</w:t>
    </w:r>
    <w:r w:rsidRPr="004A7D4E">
      <w:rPr>
        <w:b/>
        <w:i/>
        <w:sz w:val="20"/>
        <w:szCs w:val="20"/>
      </w:rPr>
      <w:t>carlo Tagliaferri</w:t>
    </w:r>
  </w:p>
  <w:p w14:paraId="3E108636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 xml:space="preserve">Consigliere </w:t>
    </w:r>
  </w:p>
  <w:p w14:paraId="1AF99F16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>Gruppo Fratelli d’Italia – Giorgia Meloni Presidente</w:t>
    </w:r>
  </w:p>
  <w:p w14:paraId="7558BDD2" w14:textId="77777777" w:rsidR="0085019D" w:rsidRDefault="0085019D" w:rsidP="0085019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63023"/>
    <w:multiLevelType w:val="hybridMultilevel"/>
    <w:tmpl w:val="3EF4A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A40F0"/>
    <w:multiLevelType w:val="multilevel"/>
    <w:tmpl w:val="D0B8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271012">
    <w:abstractNumId w:val="1"/>
  </w:num>
  <w:num w:numId="2" w16cid:durableId="36996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9D"/>
    <w:rsid w:val="0000000F"/>
    <w:rsid w:val="00001E1B"/>
    <w:rsid w:val="00016957"/>
    <w:rsid w:val="00044846"/>
    <w:rsid w:val="00047C24"/>
    <w:rsid w:val="00051342"/>
    <w:rsid w:val="0006215E"/>
    <w:rsid w:val="00093EC2"/>
    <w:rsid w:val="001137AA"/>
    <w:rsid w:val="00115860"/>
    <w:rsid w:val="00116E2D"/>
    <w:rsid w:val="00170D6C"/>
    <w:rsid w:val="00181E92"/>
    <w:rsid w:val="001A19FC"/>
    <w:rsid w:val="001C2404"/>
    <w:rsid w:val="001D31E2"/>
    <w:rsid w:val="001F3E78"/>
    <w:rsid w:val="00254B59"/>
    <w:rsid w:val="00273293"/>
    <w:rsid w:val="002B444E"/>
    <w:rsid w:val="002C7748"/>
    <w:rsid w:val="0030696B"/>
    <w:rsid w:val="0033453D"/>
    <w:rsid w:val="00336E04"/>
    <w:rsid w:val="00351468"/>
    <w:rsid w:val="00351AC0"/>
    <w:rsid w:val="0039299F"/>
    <w:rsid w:val="003B016B"/>
    <w:rsid w:val="003E214F"/>
    <w:rsid w:val="003E22B6"/>
    <w:rsid w:val="003E7C78"/>
    <w:rsid w:val="003F75D6"/>
    <w:rsid w:val="004001F4"/>
    <w:rsid w:val="00462972"/>
    <w:rsid w:val="00482947"/>
    <w:rsid w:val="00496E11"/>
    <w:rsid w:val="004D2465"/>
    <w:rsid w:val="0051036A"/>
    <w:rsid w:val="0051295A"/>
    <w:rsid w:val="005934A4"/>
    <w:rsid w:val="00603D3A"/>
    <w:rsid w:val="00614035"/>
    <w:rsid w:val="00625FC4"/>
    <w:rsid w:val="00637EB5"/>
    <w:rsid w:val="00664D5C"/>
    <w:rsid w:val="006854F3"/>
    <w:rsid w:val="0069023E"/>
    <w:rsid w:val="006D1CAE"/>
    <w:rsid w:val="006E45B3"/>
    <w:rsid w:val="006E5687"/>
    <w:rsid w:val="00706EBE"/>
    <w:rsid w:val="00712ABC"/>
    <w:rsid w:val="00731FC5"/>
    <w:rsid w:val="007645E8"/>
    <w:rsid w:val="007D2A7C"/>
    <w:rsid w:val="007E1C0B"/>
    <w:rsid w:val="0080063C"/>
    <w:rsid w:val="008033AC"/>
    <w:rsid w:val="0080408A"/>
    <w:rsid w:val="00844C1F"/>
    <w:rsid w:val="0084557E"/>
    <w:rsid w:val="0085019D"/>
    <w:rsid w:val="00896973"/>
    <w:rsid w:val="008A521B"/>
    <w:rsid w:val="008B12C3"/>
    <w:rsid w:val="008E4767"/>
    <w:rsid w:val="008F1FD3"/>
    <w:rsid w:val="00910B83"/>
    <w:rsid w:val="00912804"/>
    <w:rsid w:val="00924D27"/>
    <w:rsid w:val="00984853"/>
    <w:rsid w:val="009B4FA9"/>
    <w:rsid w:val="009B6394"/>
    <w:rsid w:val="009D7F81"/>
    <w:rsid w:val="009F5E5A"/>
    <w:rsid w:val="00A0797A"/>
    <w:rsid w:val="00A52F46"/>
    <w:rsid w:val="00A53823"/>
    <w:rsid w:val="00AB0604"/>
    <w:rsid w:val="00AD42D7"/>
    <w:rsid w:val="00AD784F"/>
    <w:rsid w:val="00AF721F"/>
    <w:rsid w:val="00B034E9"/>
    <w:rsid w:val="00B0500F"/>
    <w:rsid w:val="00B10D87"/>
    <w:rsid w:val="00B1320C"/>
    <w:rsid w:val="00B2063B"/>
    <w:rsid w:val="00B43993"/>
    <w:rsid w:val="00BA5651"/>
    <w:rsid w:val="00BC549F"/>
    <w:rsid w:val="00BE22C5"/>
    <w:rsid w:val="00BF2892"/>
    <w:rsid w:val="00C1453B"/>
    <w:rsid w:val="00C33FDD"/>
    <w:rsid w:val="00C5245C"/>
    <w:rsid w:val="00C529A9"/>
    <w:rsid w:val="00C53B76"/>
    <w:rsid w:val="00C62302"/>
    <w:rsid w:val="00CD72F2"/>
    <w:rsid w:val="00CE589E"/>
    <w:rsid w:val="00D2060E"/>
    <w:rsid w:val="00D734E0"/>
    <w:rsid w:val="00DA2D53"/>
    <w:rsid w:val="00DC2E1D"/>
    <w:rsid w:val="00E236BC"/>
    <w:rsid w:val="00E30073"/>
    <w:rsid w:val="00E402D6"/>
    <w:rsid w:val="00E45C18"/>
    <w:rsid w:val="00E50302"/>
    <w:rsid w:val="00E506FA"/>
    <w:rsid w:val="00E91F12"/>
    <w:rsid w:val="00ED4E8B"/>
    <w:rsid w:val="00EF24DD"/>
    <w:rsid w:val="00F20B5A"/>
    <w:rsid w:val="00F61258"/>
    <w:rsid w:val="00F9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0B77"/>
  <w15:chartTrackingRefBased/>
  <w15:docId w15:val="{D4D0F3DC-3990-46FB-8377-D55A4D4A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19D"/>
    <w:pPr>
      <w:spacing w:after="200" w:line="240" w:lineRule="auto"/>
    </w:pPr>
    <w:rPr>
      <w:rFonts w:ascii="Calibri" w:eastAsia="Cambria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8501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character" w:styleId="Collegamentoipertestuale">
    <w:name w:val="Hyperlink"/>
    <w:basedOn w:val="Carpredefinitoparagrafo"/>
    <w:rsid w:val="0085019D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85019D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19D"/>
    <w:rPr>
      <w:rFonts w:ascii="Cambria" w:eastAsia="Cambria" w:hAnsi="Cambria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C5245C"/>
    <w:pPr>
      <w:spacing w:before="100" w:beforeAutospacing="1" w:after="100" w:afterAutospacing="1"/>
    </w:pPr>
    <w:rPr>
      <w:rFonts w:eastAsiaTheme="minorHAns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1"/>
    <w:qFormat/>
    <w:rsid w:val="003E22B6"/>
    <w:pPr>
      <w:ind w:left="720"/>
      <w:contextualSpacing/>
    </w:pPr>
    <w:rPr>
      <w:rFonts w:eastAsiaTheme="minorHAnsi" w:cs="Calibri"/>
    </w:rPr>
  </w:style>
  <w:style w:type="paragraph" w:styleId="Testonormale">
    <w:name w:val="Plain Text"/>
    <w:basedOn w:val="Normale"/>
    <w:link w:val="TestonormaleCarattere"/>
    <w:uiPriority w:val="99"/>
    <w:unhideWhenUsed/>
    <w:rsid w:val="00E45C18"/>
    <w:pPr>
      <w:spacing w:after="0"/>
    </w:pPr>
    <w:rPr>
      <w:rFonts w:eastAsiaTheme="minorHAnsi" w:cstheme="minorBidi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45C1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mblea.emr.it/gruppi-assembleari/fratelli-italia" TargetMode="External"/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Fraccon Marcello</dc:creator>
  <cp:keywords/>
  <dc:description/>
  <cp:lastModifiedBy>Lorenzo Lagori</cp:lastModifiedBy>
  <cp:revision>3</cp:revision>
  <cp:lastPrinted>2026-03-06T13:24:00Z</cp:lastPrinted>
  <dcterms:created xsi:type="dcterms:W3CDTF">2026-10-01T18:27:00Z</dcterms:created>
  <dcterms:modified xsi:type="dcterms:W3CDTF">2026-10-01T18:29:00Z</dcterms:modified>
</cp:coreProperties>
</file>